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jc w:val="center"/>
        <w:tblInd w:w="-799" w:type="dxa"/>
        <w:tblLook w:val="00A0"/>
      </w:tblPr>
      <w:tblGrid>
        <w:gridCol w:w="15580"/>
      </w:tblGrid>
      <w:tr w:rsidR="00BB6DE6" w:rsidRPr="00D4354F" w:rsidTr="00D440A3">
        <w:trPr>
          <w:trHeight w:val="375"/>
          <w:jc w:val="center"/>
        </w:trPr>
        <w:tc>
          <w:tcPr>
            <w:tcW w:w="15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6DE6" w:rsidRDefault="00BB6DE6" w:rsidP="00D440A3">
            <w:pPr>
              <w:widowControl/>
              <w:ind w:firstLineChars="249" w:firstLine="1096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宁德市本级</w:t>
            </w:r>
            <w:r w:rsidRPr="00B2598E"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(</w:t>
            </w:r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含</w:t>
            </w:r>
            <w:proofErr w:type="gramStart"/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蕉</w:t>
            </w:r>
            <w:proofErr w:type="gramEnd"/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城区、</w:t>
            </w:r>
            <w:proofErr w:type="gramStart"/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东侨经济技术开发区</w:t>
            </w:r>
            <w:proofErr w:type="gramEnd"/>
            <w:r w:rsidRPr="00B2598E"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)2020</w:t>
            </w:r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</w:t>
            </w:r>
          </w:p>
          <w:p w:rsidR="00BB6DE6" w:rsidRPr="003E4995" w:rsidRDefault="00BB6DE6" w:rsidP="00D440A3">
            <w:pPr>
              <w:widowControl/>
              <w:ind w:firstLineChars="249" w:firstLine="1096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2598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国有建设用地供应计划</w:t>
            </w:r>
            <w:r w:rsidRPr="00143DB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表</w:t>
            </w:r>
          </w:p>
        </w:tc>
      </w:tr>
    </w:tbl>
    <w:p w:rsidR="00BB6DE6" w:rsidRDefault="00BB6DE6" w:rsidP="00BB6DE6">
      <w:pPr>
        <w:snapToGrid w:val="0"/>
        <w:spacing w:line="640" w:lineRule="exac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                                                            </w:t>
      </w:r>
      <w:r>
        <w:rPr>
          <w:rFonts w:ascii="仿宋_GB2312" w:hAnsi="宋体" w:hint="eastAsia"/>
          <w:szCs w:val="32"/>
        </w:rPr>
        <w:t>单位：公顷</w:t>
      </w:r>
    </w:p>
    <w:tbl>
      <w:tblPr>
        <w:tblW w:w="12960" w:type="dxa"/>
        <w:jc w:val="center"/>
        <w:tblInd w:w="93" w:type="dxa"/>
        <w:tblLook w:val="00A0"/>
      </w:tblPr>
      <w:tblGrid>
        <w:gridCol w:w="1300"/>
        <w:gridCol w:w="1165"/>
        <w:gridCol w:w="1165"/>
        <w:gridCol w:w="1300"/>
        <w:gridCol w:w="1052"/>
        <w:gridCol w:w="1052"/>
        <w:gridCol w:w="1300"/>
        <w:gridCol w:w="1052"/>
        <w:gridCol w:w="1165"/>
        <w:gridCol w:w="1052"/>
        <w:gridCol w:w="1300"/>
        <w:gridCol w:w="1052"/>
      </w:tblGrid>
      <w:tr w:rsidR="00BB6DE6" w:rsidRPr="00D4354F" w:rsidTr="00D440A3">
        <w:trPr>
          <w:trHeight w:val="56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商服用地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工矿仓储用地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住宅用地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公共管理与公共服务用地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水域及水利设施用地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交通运输用地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特殊用地</w:t>
            </w:r>
          </w:p>
        </w:tc>
      </w:tr>
      <w:tr w:rsidR="00BB6DE6" w:rsidRPr="00D4354F" w:rsidTr="00D440A3">
        <w:trPr>
          <w:trHeight w:val="36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小计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proofErr w:type="gramStart"/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廉</w:t>
            </w:r>
            <w:proofErr w:type="gramEnd"/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租房用地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经济适用房用地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商品房用地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2842B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其他用地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BB6DE6" w:rsidRPr="00D4354F" w:rsidTr="00D440A3">
        <w:trPr>
          <w:trHeight w:val="48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2842B9" w:rsidRDefault="00BB6DE6" w:rsidP="00D440A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BB6DE6" w:rsidRPr="002842B9" w:rsidTr="00D440A3">
        <w:trPr>
          <w:trHeight w:val="58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567.6261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25.2099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152.668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113.4333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113.4333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73.0312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hAnsi="宋体" w:cs="宋体" w:hint="eastAsia"/>
                <w:kern w:val="0"/>
                <w:sz w:val="28"/>
                <w:szCs w:val="28"/>
              </w:rPr>
              <w:t>188.2837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E6" w:rsidRPr="002842B9" w:rsidRDefault="00BB6DE6" w:rsidP="00D440A3">
            <w:pPr>
              <w:widowControl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2842B9">
              <w:rPr>
                <w:rFonts w:ascii="仿宋_GB2312" w:cs="宋体" w:hint="eastAsia"/>
                <w:kern w:val="0"/>
                <w:sz w:val="28"/>
                <w:szCs w:val="28"/>
              </w:rPr>
              <w:t>0</w:t>
            </w:r>
          </w:p>
        </w:tc>
      </w:tr>
    </w:tbl>
    <w:p w:rsidR="00BB6DE6" w:rsidRPr="007179D0" w:rsidRDefault="00BB6DE6" w:rsidP="00BB6DE6">
      <w:pPr>
        <w:tabs>
          <w:tab w:val="left" w:pos="2415"/>
        </w:tabs>
        <w:rPr>
          <w:rFonts w:hint="eastAsia"/>
        </w:rPr>
        <w:sectPr w:rsidR="00BB6DE6" w:rsidRPr="007179D0" w:rsidSect="002842B9">
          <w:headerReference w:type="default" r:id="rId4"/>
          <w:footerReference w:type="even" r:id="rId5"/>
          <w:footerReference w:type="default" r:id="rId6"/>
          <w:footerReference w:type="first" r:id="rId7"/>
          <w:pgSz w:w="16838" w:h="11906" w:orient="landscape" w:code="9"/>
          <w:pgMar w:top="2098" w:right="1418" w:bottom="1588" w:left="1588" w:header="851" w:footer="1361" w:gutter="0"/>
          <w:cols w:space="425"/>
          <w:docGrid w:linePitch="597" w:charSpace="-439"/>
        </w:sectPr>
      </w:pPr>
    </w:p>
    <w:p w:rsidR="00B22992" w:rsidRDefault="00B22992" w:rsidP="00BB6DE6"/>
    <w:sectPr w:rsidR="00B22992" w:rsidSect="00BB6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B9" w:rsidRDefault="00BB6DE6" w:rsidP="006929A0">
    <w:pPr>
      <w:pStyle w:val="a4"/>
      <w:framePr w:wrap="around" w:vAnchor="text" w:hAnchor="margin" w:xAlign="outside" w:y="1"/>
      <w:ind w:leftChars="100" w:left="320" w:rightChars="100" w:right="320"/>
      <w:jc w:val="center"/>
      <w:rPr>
        <w:rStyle w:val="a5"/>
      </w:rPr>
    </w:pPr>
    <w:r w:rsidRPr="001C40A9">
      <w:rPr>
        <w:rStyle w:val="a5"/>
        <w:rFonts w:ascii="宋体" w:eastAsia="宋体" w:hAnsi="宋体" w:hint="eastAsia"/>
        <w:sz w:val="28"/>
      </w:rPr>
      <w:t>—</w:t>
    </w:r>
    <w:r w:rsidRPr="001C40A9">
      <w:rPr>
        <w:rStyle w:val="a5"/>
        <w:rFonts w:ascii="宋体" w:eastAsia="宋体" w:hAnsi="宋体"/>
        <w:sz w:val="28"/>
      </w:rPr>
      <w:t xml:space="preserve"> </w:t>
    </w:r>
    <w:r w:rsidRPr="001C40A9">
      <w:rPr>
        <w:rStyle w:val="a5"/>
        <w:rFonts w:ascii="宋体" w:eastAsia="宋体" w:hAnsi="宋体"/>
        <w:sz w:val="28"/>
      </w:rPr>
      <w:fldChar w:fldCharType="begin"/>
    </w:r>
    <w:r w:rsidRPr="001C40A9">
      <w:rPr>
        <w:rStyle w:val="a5"/>
        <w:rFonts w:ascii="宋体" w:eastAsia="宋体" w:hAnsi="宋体"/>
        <w:sz w:val="28"/>
      </w:rPr>
      <w:instrText xml:space="preserve">PAGE  </w:instrText>
    </w:r>
    <w:r w:rsidRPr="001C40A9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2</w:t>
    </w:r>
    <w:r w:rsidRPr="001C40A9">
      <w:rPr>
        <w:rStyle w:val="a5"/>
        <w:rFonts w:ascii="宋体" w:eastAsia="宋体" w:hAnsi="宋体"/>
        <w:sz w:val="28"/>
      </w:rPr>
      <w:fldChar w:fldCharType="end"/>
    </w:r>
    <w:r w:rsidRPr="001C40A9">
      <w:rPr>
        <w:rStyle w:val="a5"/>
        <w:rFonts w:ascii="宋体" w:eastAsia="宋体" w:hAnsi="宋体"/>
        <w:sz w:val="28"/>
      </w:rPr>
      <w:t xml:space="preserve"> —</w:t>
    </w:r>
  </w:p>
  <w:p w:rsidR="002842B9" w:rsidRPr="001C40A9" w:rsidRDefault="00BB6DE6" w:rsidP="001C40A9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B9" w:rsidRDefault="00BB6DE6" w:rsidP="006929A0">
    <w:pPr>
      <w:pStyle w:val="a4"/>
      <w:framePr w:wrap="around" w:vAnchor="text" w:hAnchor="margin" w:xAlign="outside" w:y="1"/>
      <w:ind w:leftChars="100" w:left="320" w:rightChars="100" w:right="320"/>
      <w:jc w:val="center"/>
      <w:rPr>
        <w:rStyle w:val="a5"/>
      </w:rPr>
    </w:pPr>
    <w:r w:rsidRPr="001C40A9">
      <w:rPr>
        <w:rStyle w:val="a5"/>
        <w:rFonts w:ascii="宋体" w:eastAsia="宋体" w:hAnsi="宋体" w:hint="eastAsia"/>
        <w:sz w:val="28"/>
      </w:rPr>
      <w:t>—</w:t>
    </w:r>
    <w:r w:rsidRPr="001C40A9">
      <w:rPr>
        <w:rStyle w:val="a5"/>
        <w:rFonts w:ascii="宋体" w:eastAsia="宋体" w:hAnsi="宋体"/>
        <w:sz w:val="28"/>
      </w:rPr>
      <w:t xml:space="preserve"> </w:t>
    </w:r>
    <w:r w:rsidRPr="001C40A9">
      <w:rPr>
        <w:rStyle w:val="a5"/>
        <w:rFonts w:ascii="宋体" w:eastAsia="宋体" w:hAnsi="宋体"/>
        <w:sz w:val="28"/>
      </w:rPr>
      <w:fldChar w:fldCharType="begin"/>
    </w:r>
    <w:r w:rsidRPr="001C40A9">
      <w:rPr>
        <w:rStyle w:val="a5"/>
        <w:rFonts w:ascii="宋体" w:eastAsia="宋体" w:hAnsi="宋体"/>
        <w:sz w:val="28"/>
      </w:rPr>
      <w:instrText xml:space="preserve">PAGE  </w:instrText>
    </w:r>
    <w:r w:rsidRPr="001C40A9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</w:t>
    </w:r>
    <w:r w:rsidRPr="001C40A9">
      <w:rPr>
        <w:rStyle w:val="a5"/>
        <w:rFonts w:ascii="宋体" w:eastAsia="宋体" w:hAnsi="宋体"/>
        <w:sz w:val="28"/>
      </w:rPr>
      <w:fldChar w:fldCharType="end"/>
    </w:r>
    <w:r w:rsidRPr="001C40A9">
      <w:rPr>
        <w:rStyle w:val="a5"/>
        <w:rFonts w:ascii="宋体" w:eastAsia="宋体" w:hAnsi="宋体"/>
        <w:sz w:val="28"/>
      </w:rPr>
      <w:t xml:space="preserve"> —</w:t>
    </w:r>
  </w:p>
  <w:p w:rsidR="002842B9" w:rsidRPr="001C40A9" w:rsidRDefault="00BB6DE6" w:rsidP="001C40A9">
    <w:pPr>
      <w:pStyle w:val="a4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B9" w:rsidRDefault="00BB6DE6">
    <w:pPr>
      <w:pStyle w:val="a4"/>
    </w:pPr>
    <w:r>
      <w:rPr>
        <w:noProof/>
      </w:rPr>
      <w:pict>
        <v:line id="DocMarkLine" o:spid="_x0000_s1025" style="position:absolute;z-index:251660288;visibility:visible;mso-position-vertical-relative:page" from="-18.45pt,781.35pt" to="463.45pt,781.35pt" strokecolor="red" strokeweight="4.5pt">
          <v:stroke linestyle="thinThick"/>
          <w10:wrap anchory="pag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B9" w:rsidRDefault="00BB6DE6" w:rsidP="00627F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6DE6"/>
    <w:rsid w:val="00B22992"/>
    <w:rsid w:val="00B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E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DE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DE6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BB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2020-05-19T08:22:00Z</dcterms:created>
  <dcterms:modified xsi:type="dcterms:W3CDTF">2020-05-19T08:22:00Z</dcterms:modified>
</cp:coreProperties>
</file>